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1938"/>
        <w:gridCol w:w="1158"/>
        <w:gridCol w:w="2015"/>
        <w:gridCol w:w="1237"/>
      </w:tblGrid>
      <w:tr w:rsidR="007E5B50" w:rsidRPr="0070777E" w14:paraId="3A111D80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8F92BC5" w14:textId="4D423E45" w:rsidR="007E5B50" w:rsidRPr="00FE0D2A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70777E"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и: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Студије</w:t>
            </w:r>
            <w:proofErr w:type="spellEnd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политикологије</w:t>
            </w:r>
            <w:proofErr w:type="spellEnd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Међународне</w:t>
            </w:r>
            <w:proofErr w:type="spellEnd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студије</w:t>
            </w:r>
            <w:proofErr w:type="spellEnd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Студије</w:t>
            </w:r>
            <w:proofErr w:type="spellEnd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новинарства</w:t>
            </w:r>
            <w:proofErr w:type="spellEnd"/>
            <w:r w:rsidR="00FE0D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Социјална политика и социјални рад</w:t>
            </w:r>
          </w:p>
        </w:tc>
      </w:tr>
      <w:tr w:rsidR="007E5B50" w:rsidRPr="0070777E" w14:paraId="14BCBD29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DA597C9" w14:textId="1F6F516A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0777E" w:rsidRPr="0070777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Савремена политичка теорија</w:t>
            </w:r>
          </w:p>
        </w:tc>
      </w:tr>
      <w:tr w:rsidR="007E5B50" w:rsidRPr="0070777E" w14:paraId="5E4CFBBC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7B177C8" w14:textId="4551E3E1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70777E">
              <w:rPr>
                <w:rFonts w:ascii="Times New Roman" w:hAnsi="Times New Roman"/>
                <w:b/>
                <w:bCs/>
                <w:sz w:val="20"/>
                <w:szCs w:val="20"/>
              </w:rPr>
              <w:t>аставници</w:t>
            </w:r>
            <w:proofErr w:type="spellEnd"/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900E2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проф. др Ђорђе </w:t>
            </w:r>
            <w:r w:rsidR="003900E2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Павићевић, </w:t>
            </w:r>
            <w:r w:rsid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доц. др Никола </w:t>
            </w:r>
            <w:r w:rsidR="003900E2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Бељинац, </w:t>
            </w:r>
            <w:r w:rsid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доц. др Биљана</w:t>
            </w:r>
            <w:r w:rsidR="003900E2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Ђорђевић</w:t>
            </w:r>
          </w:p>
        </w:tc>
      </w:tr>
      <w:tr w:rsidR="007E5B50" w:rsidRPr="0070777E" w14:paraId="38DBE081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A625175" w14:textId="3F47F385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76317"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76317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  <w:r w:rsidR="005C62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(П, М)</w:t>
            </w:r>
            <w:r w:rsidR="00DF0C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5C62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 (</w:t>
            </w:r>
            <w:r w:rsidR="00F110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Н, </w:t>
            </w:r>
            <w:r w:rsidR="005C62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С)</w:t>
            </w:r>
          </w:p>
        </w:tc>
      </w:tr>
      <w:tr w:rsidR="007E5B50" w:rsidRPr="0070777E" w14:paraId="522309EE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6407706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76317"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76317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70777E" w14:paraId="4115A50B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540C6C1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E5B50" w:rsidRPr="0070777E" w14:paraId="41FA072A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669630C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409AB36" w14:textId="77777777" w:rsidR="007E5B50" w:rsidRPr="0070777E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Општи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циљ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предмета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је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опреми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студенте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знањем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разумевањем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компетенцијама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вештинама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аналитичким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оруђима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потребним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самостално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критичко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изворне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литературе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аргументовано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разматрање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основних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проблема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који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се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распправљају унутар савремене политичке теорије</w:t>
            </w:r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као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 и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примену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тако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стечених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знања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способности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анализу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политичких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институција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поредака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идеја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вредности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проблема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савременог света</w:t>
            </w:r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7E5B50" w:rsidRPr="0070777E" w14:paraId="25527F77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FF1BA37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0631CBD" w14:textId="71A01862" w:rsidR="007E5B50" w:rsidRPr="0070777E" w:rsidRDefault="00676317" w:rsidP="0070777E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чекује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се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да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студенти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: (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по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)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знају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разумеју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тумаче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основне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идеје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концепте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важних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савремених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политичких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мислилаца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који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бавили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питањима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 проблемима савремене политичке теорије и актуелним политичким проблемима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;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унапреде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своје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способности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вештине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читања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разумевања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текстова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као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усменог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писаног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изражавања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аргументације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;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развију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способност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да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анализирају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критички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промишљају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вреднују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различите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политичке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идеје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теорије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становишта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цене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вредност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критичког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размишљања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. 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Усвоје и науче да користе појмовни апарат и аргументацију за квалификовано учешће у расправи и анализу политичких проблема савременог света.</w:t>
            </w:r>
          </w:p>
        </w:tc>
      </w:tr>
      <w:tr w:rsidR="007E5B50" w:rsidRPr="0070777E" w14:paraId="77B0085D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8F0B4FF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145D415" w14:textId="77777777" w:rsidR="0070777E" w:rsidRDefault="00676317" w:rsidP="0070777E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настава, Теме предавања</w:t>
            </w:r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:</w:t>
            </w:r>
            <w:r w:rsidRPr="0070777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 </w:t>
            </w:r>
          </w:p>
          <w:p w14:paraId="78B6496D" w14:textId="4EE60125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Проблеми и спорови у СПТ; Утилитаристички рачун; Теорије и политике правде; Редистрибуција и солидарност; Идентитет, вредности и врлине; Заједница, грађанство и држава; Капитализам и демократија;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Феминистичке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расправе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Марксизам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неомарксизам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аналитички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марксизам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, </w:t>
            </w:r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Либерална/уставна демократија; Агрегативна и делиберативна демократија; Радикална демократија и постдемократија</w:t>
            </w:r>
          </w:p>
          <w:p w14:paraId="042BD75B" w14:textId="68C6C846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Практична настава</w:t>
            </w:r>
            <w:r w:rsidR="0070777E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:</w:t>
            </w:r>
          </w:p>
          <w:p w14:paraId="20F1822C" w14:textId="290B56A9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Дебате на задате теме из литературе</w:t>
            </w:r>
            <w:r w:rsid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;</w:t>
            </w:r>
          </w:p>
          <w:p w14:paraId="777FAA2A" w14:textId="3308573B" w:rsidR="007E5B50" w:rsidRPr="0070777E" w:rsidRDefault="00676317" w:rsidP="0070777E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Писање кратких есеја на актулне теме из јавних расправа у Србији у којима би се демонстрирала употреба појмова и аргумената из литературе</w:t>
            </w:r>
            <w:r w:rsid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7E5B50" w:rsidRPr="0070777E" w14:paraId="3B47BFF6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73DC269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757FBE7" w14:textId="77777777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(Обавезна литература у обиму од 350 страна и литература за вежбе у обиму 350 страна)</w:t>
            </w:r>
          </w:p>
          <w:p w14:paraId="6567AAE0" w14:textId="4F5F305D" w:rsidR="00676317" w:rsidRPr="0070777E" w:rsidRDefault="0070777E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-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676317"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Вил Кимлика: </w:t>
            </w:r>
            <w:r w:rsidR="00676317" w:rsidRPr="0070777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Савремена политичка филозофија</w:t>
            </w:r>
            <w:r w:rsidR="00676317"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Нова српска политичка мисао, Београд, 2009 </w:t>
            </w:r>
          </w:p>
          <w:p w14:paraId="55134B09" w14:textId="43002DA0" w:rsidR="00676317" w:rsidRPr="0070777E" w:rsidRDefault="0070777E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- </w:t>
            </w:r>
            <w:r w:rsidR="00676317"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Брајан Бери: </w:t>
            </w:r>
            <w:r w:rsidR="00676317" w:rsidRPr="0070777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Увод у модерну политичку мисао</w:t>
            </w:r>
            <w:r w:rsidR="00676317"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Службени гласник, Београд, 2007</w:t>
            </w:r>
          </w:p>
          <w:p w14:paraId="6032752E" w14:textId="11CF51FB" w:rsidR="00676317" w:rsidRPr="0070777E" w:rsidRDefault="00676317" w:rsidP="0070777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-</w:t>
            </w:r>
            <w:r w:rsidR="0070777E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Ђорђе Павићевић и Марко Симендић</w:t>
            </w:r>
            <w:r w:rsidRPr="0070777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, Дисциплиновање демократије: класичне критике и модерна спорења</w:t>
            </w: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, Фабрика књига, Београд, 2016</w:t>
            </w:r>
          </w:p>
          <w:p w14:paraId="0AC6488C" w14:textId="5988B6C4" w:rsidR="00676317" w:rsidRPr="0070777E" w:rsidRDefault="00676317" w:rsidP="0070777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-</w:t>
            </w:r>
            <w:r w:rsidR="0070777E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Ђорђе Павићевић,  “Постдемократске критике деморкратије”, </w:t>
            </w:r>
            <w:r w:rsidRPr="0070777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Социологија</w:t>
            </w: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, 4/2016.</w:t>
            </w:r>
          </w:p>
          <w:p w14:paraId="73D9C65F" w14:textId="77777777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Венди Браун, „Неолиберални Франкештајн: Ауторитарне слободе у „демократијама“ двадесетпрвог века“, (превод за потребе наставе)</w:t>
            </w:r>
          </w:p>
          <w:p w14:paraId="049C2E77" w14:textId="77777777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  <w:p w14:paraId="76AF39C2" w14:textId="30D271FA" w:rsidR="007E5B50" w:rsidRPr="0070777E" w:rsidRDefault="00676317" w:rsidP="0070777E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Текстова за вежбе доступан он</w:t>
            </w:r>
            <w:r w:rsid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лајн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на 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www.</w:t>
            </w:r>
            <w:r w:rsidRPr="0070777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hyperlink r:id="rId5" w:history="1">
              <w:r w:rsidRPr="0070777E">
                <w:rPr>
                  <w:rFonts w:ascii="Times New Roman" w:eastAsia="Times New Roman" w:hAnsi="Times New Roman"/>
                  <w:bCs/>
                  <w:color w:val="0563C1"/>
                  <w:sz w:val="20"/>
                  <w:szCs w:val="20"/>
                  <w:u w:val="single"/>
                  <w:lang w:eastAsia="sr-Latn-CS"/>
                </w:rPr>
                <w:t>https://savremenapolitickateorija.weebly.com/</w:t>
              </w:r>
            </w:hyperlink>
          </w:p>
        </w:tc>
      </w:tr>
      <w:tr w:rsidR="007E5B50" w:rsidRPr="0070777E" w14:paraId="594EAEBF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4A9C1D34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0777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6" w:type="dxa"/>
            <w:gridSpan w:val="2"/>
            <w:vAlign w:val="center"/>
          </w:tcPr>
          <w:p w14:paraId="62192FC0" w14:textId="587298F3" w:rsidR="007E5B50" w:rsidRPr="00131DCC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70777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31DC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131DCC" w:rsidRPr="00131D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45</w:t>
            </w:r>
          </w:p>
        </w:tc>
        <w:tc>
          <w:tcPr>
            <w:tcW w:w="3252" w:type="dxa"/>
            <w:gridSpan w:val="2"/>
            <w:vAlign w:val="center"/>
          </w:tcPr>
          <w:p w14:paraId="7B49CD1C" w14:textId="29B5BDAA" w:rsidR="007E5B50" w:rsidRPr="00131DCC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70777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31DC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131DCC" w:rsidRPr="00131D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15</w:t>
            </w:r>
          </w:p>
        </w:tc>
      </w:tr>
      <w:tr w:rsidR="007E5B50" w:rsidRPr="0070777E" w14:paraId="5F23AD99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A92ADBA" w14:textId="77777777" w:rsidR="007E5B50" w:rsidRPr="0070777E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81F9855" w14:textId="77777777" w:rsidR="007E5B50" w:rsidRPr="0070777E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дебате, писање есеја</w:t>
            </w:r>
          </w:p>
        </w:tc>
      </w:tr>
      <w:tr w:rsidR="007E5B50" w:rsidRPr="0070777E" w14:paraId="6644DFAB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6C7B3AD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70777E" w14:paraId="5E8D26D0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7B458BA5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38" w:type="dxa"/>
            <w:vAlign w:val="center"/>
          </w:tcPr>
          <w:p w14:paraId="64185ABD" w14:textId="18220558" w:rsidR="007E5B50" w:rsidRPr="00401AEC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155E03E4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2C805A3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70777E" w14:paraId="21DAFE89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6816E947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8" w:type="dxa"/>
            <w:vAlign w:val="center"/>
          </w:tcPr>
          <w:p w14:paraId="52004253" w14:textId="77777777" w:rsidR="007E5B50" w:rsidRPr="00401AEC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01A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6EFD5BD1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08B84FD3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70777E" w14:paraId="072AF0CB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6963A00A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38" w:type="dxa"/>
            <w:vAlign w:val="center"/>
          </w:tcPr>
          <w:p w14:paraId="2DFF8A68" w14:textId="77777777" w:rsidR="007E5B50" w:rsidRPr="00401AEC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01A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3F6D8B67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6889BD2A" w14:textId="77777777" w:rsidR="007E5B50" w:rsidRPr="00401AEC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401AE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7E5B50" w:rsidRPr="0070777E" w14:paraId="4E481FFB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15644AE1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938" w:type="dxa"/>
            <w:vAlign w:val="center"/>
          </w:tcPr>
          <w:p w14:paraId="439956E1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6CA6D7F8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7B823F4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70777E" w14:paraId="23560DC0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3FFFBFF1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38" w:type="dxa"/>
            <w:vAlign w:val="center"/>
          </w:tcPr>
          <w:p w14:paraId="51735FA2" w14:textId="77777777" w:rsidR="007E5B50" w:rsidRPr="00401AEC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01A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5228B6F2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7EFF4DBB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B4781E7" w14:textId="77777777" w:rsidR="00EC798E" w:rsidRPr="0070777E" w:rsidRDefault="00EC798E" w:rsidP="0070777E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70777E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8173B"/>
    <w:multiLevelType w:val="hybridMultilevel"/>
    <w:tmpl w:val="F188B530"/>
    <w:lvl w:ilvl="0" w:tplc="441C6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36551"/>
    <w:rsid w:val="000F6B41"/>
    <w:rsid w:val="00131DCC"/>
    <w:rsid w:val="0015241A"/>
    <w:rsid w:val="001D447F"/>
    <w:rsid w:val="00240022"/>
    <w:rsid w:val="0036648B"/>
    <w:rsid w:val="003900E2"/>
    <w:rsid w:val="003C0853"/>
    <w:rsid w:val="00401AEC"/>
    <w:rsid w:val="0048728F"/>
    <w:rsid w:val="004C48FB"/>
    <w:rsid w:val="0056490E"/>
    <w:rsid w:val="005C62FE"/>
    <w:rsid w:val="0064704A"/>
    <w:rsid w:val="00676317"/>
    <w:rsid w:val="006805BF"/>
    <w:rsid w:val="006C0619"/>
    <w:rsid w:val="006F3BFC"/>
    <w:rsid w:val="0070777E"/>
    <w:rsid w:val="00742012"/>
    <w:rsid w:val="00794EEF"/>
    <w:rsid w:val="007E5B50"/>
    <w:rsid w:val="008D0E3C"/>
    <w:rsid w:val="008D4F84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C4423F"/>
    <w:rsid w:val="00C860BB"/>
    <w:rsid w:val="00C92E24"/>
    <w:rsid w:val="00CF76AF"/>
    <w:rsid w:val="00D509EB"/>
    <w:rsid w:val="00DA188A"/>
    <w:rsid w:val="00DB1C17"/>
    <w:rsid w:val="00DB7719"/>
    <w:rsid w:val="00DF0C25"/>
    <w:rsid w:val="00E85E7C"/>
    <w:rsid w:val="00EC38F8"/>
    <w:rsid w:val="00EC798E"/>
    <w:rsid w:val="00F110C2"/>
    <w:rsid w:val="00F144B1"/>
    <w:rsid w:val="00F93F0D"/>
    <w:rsid w:val="00FC5D62"/>
    <w:rsid w:val="00FE0D2A"/>
    <w:rsid w:val="00FF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4D5C"/>
  <w15:docId w15:val="{44FE5DDF-18B2-4EBE-8A96-226155216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vremenapolitickateorija.weebly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Links>
    <vt:vector size="6" baseType="variant">
      <vt:variant>
        <vt:i4>4718604</vt:i4>
      </vt:variant>
      <vt:variant>
        <vt:i4>0</vt:i4>
      </vt:variant>
      <vt:variant>
        <vt:i4>0</vt:i4>
      </vt:variant>
      <vt:variant>
        <vt:i4>5</vt:i4>
      </vt:variant>
      <vt:variant>
        <vt:lpwstr>https://savremenapolitickateorija.weebly.com/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9</cp:revision>
  <dcterms:created xsi:type="dcterms:W3CDTF">2021-03-31T09:10:00Z</dcterms:created>
  <dcterms:modified xsi:type="dcterms:W3CDTF">2021-06-22T08:27:00Z</dcterms:modified>
</cp:coreProperties>
</file>